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D44" w:rsidRPr="007E1153" w:rsidRDefault="003A4CB0" w:rsidP="003A4CB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7E1153">
        <w:rPr>
          <w:rFonts w:ascii="Times New Roman" w:hAnsi="Times New Roman" w:cs="Times New Roman"/>
          <w:b/>
          <w:sz w:val="24"/>
          <w:szCs w:val="24"/>
          <w:u w:val="single"/>
        </w:rPr>
        <w:t>MINISTRY OF GENERAL EDUCATION.</w:t>
      </w:r>
      <w:proofErr w:type="gramEnd"/>
    </w:p>
    <w:p w:rsidR="003A4CB0" w:rsidRPr="007E1153" w:rsidRDefault="007E1153" w:rsidP="003A4CB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JUN</w:t>
      </w:r>
      <w:r w:rsidR="003A4CB0" w:rsidRPr="007E1153">
        <w:rPr>
          <w:rFonts w:ascii="Times New Roman" w:hAnsi="Times New Roman" w:cs="Times New Roman"/>
          <w:b/>
          <w:sz w:val="24"/>
          <w:szCs w:val="24"/>
          <w:u w:val="single"/>
        </w:rPr>
        <w:t>IOR SECONDARY SCHOOL SOCIAL STUDIES.</w:t>
      </w:r>
    </w:p>
    <w:p w:rsidR="003A4CB0" w:rsidRPr="007E1153" w:rsidRDefault="003A4CB0" w:rsidP="003A4CB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7E1153">
        <w:rPr>
          <w:rFonts w:ascii="Times New Roman" w:hAnsi="Times New Roman" w:cs="Times New Roman"/>
          <w:b/>
          <w:sz w:val="24"/>
          <w:szCs w:val="24"/>
          <w:u w:val="single"/>
        </w:rPr>
        <w:t>SCHEME OF WORK.</w:t>
      </w:r>
      <w:proofErr w:type="gramEnd"/>
    </w:p>
    <w:p w:rsidR="003A4CB0" w:rsidRDefault="003A4CB0" w:rsidP="003A4CB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6"/>
        <w:gridCol w:w="2856"/>
        <w:gridCol w:w="3731"/>
        <w:gridCol w:w="3264"/>
        <w:gridCol w:w="2129"/>
      </w:tblGrid>
      <w:tr w:rsidR="00C85F98" w:rsidTr="003A4CB0">
        <w:tc>
          <w:tcPr>
            <w:tcW w:w="1458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180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TOPIC.</w:t>
            </w:r>
          </w:p>
        </w:tc>
        <w:tc>
          <w:tcPr>
            <w:tcW w:w="396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SUB- TOPIC.</w:t>
            </w:r>
          </w:p>
        </w:tc>
        <w:tc>
          <w:tcPr>
            <w:tcW w:w="351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SPECIFIC OUTCOMES</w:t>
            </w:r>
          </w:p>
        </w:tc>
        <w:tc>
          <w:tcPr>
            <w:tcW w:w="2448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REFERENCES.</w:t>
            </w:r>
          </w:p>
        </w:tc>
      </w:tr>
      <w:tr w:rsidR="00C85F98" w:rsidTr="003A4CB0">
        <w:tc>
          <w:tcPr>
            <w:tcW w:w="1458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 HISTORY.</w:t>
            </w:r>
          </w:p>
        </w:tc>
        <w:tc>
          <w:tcPr>
            <w:tcW w:w="396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ABOUT THE PAST.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MEANING OF HISTORY.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REASONS FOR LEARNING ABOUT THE PAST.</w:t>
            </w:r>
          </w:p>
          <w:p w:rsidR="003A4CB0" w:rsidRDefault="00CA7337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VARIOUS METHODS USED TO LEARN ABOUT THE PAST.</w:t>
            </w:r>
          </w:p>
          <w:p w:rsidR="00CA7337" w:rsidRDefault="00CA7337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MEASUREMENT OF TIME IN HISTORY.</w:t>
            </w:r>
          </w:p>
          <w:p w:rsidR="00CA7337" w:rsidRDefault="00CA7337" w:rsidP="003A4CB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IMPORTANT EVENTS.</w:t>
            </w:r>
          </w:p>
          <w:p w:rsidR="00CA7337" w:rsidRPr="00CA7337" w:rsidRDefault="00CA7337" w:rsidP="00C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510" w:type="dxa"/>
          </w:tcPr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4CB0">
              <w:rPr>
                <w:rFonts w:ascii="Times New Roman" w:hAnsi="Times New Roman" w:cs="Times New Roman"/>
                <w:sz w:val="24"/>
                <w:szCs w:val="24"/>
              </w:rPr>
              <w:t>DEFINE HISTORY.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GIVE REASONS FOR LEARNING ABOUT THE PAST.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VARIOUS METHODS USED TO LEARN ABOUT THE PAST.</w:t>
            </w:r>
          </w:p>
          <w:p w:rsidR="003A4CB0" w:rsidRDefault="003A4CB0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MEASURE TIME IN HISTORY.</w:t>
            </w:r>
          </w:p>
          <w:p w:rsidR="00CA7337" w:rsidRPr="003A4CB0" w:rsidRDefault="00CA7337" w:rsidP="003A4CB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COMPILE TIME CHARTS TO SHOW IMPORTANT EVENTS.</w:t>
            </w:r>
          </w:p>
          <w:p w:rsidR="003A4CB0" w:rsidRDefault="003A4CB0" w:rsidP="003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:rsidR="003A4CB0" w:rsidRDefault="003A4CB0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BOOK.</w:t>
            </w: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 2- 7.</w:t>
            </w:r>
          </w:p>
        </w:tc>
      </w:tr>
      <w:tr w:rsidR="00C85F98" w:rsidTr="003A4CB0">
        <w:tc>
          <w:tcPr>
            <w:tcW w:w="1458" w:type="dxa"/>
          </w:tcPr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60071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B0" w:rsidRDefault="003A4CB0" w:rsidP="003A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3A4CB0" w:rsidRDefault="003A4CB0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360071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 HISTORY</w:t>
            </w:r>
          </w:p>
          <w:p w:rsidR="00270AD0" w:rsidRDefault="00270AD0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Pr="00270AD0" w:rsidRDefault="00270AD0" w:rsidP="00270AD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0AD0"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  <w:proofErr w:type="gramStart"/>
            <w:r w:rsidRPr="00270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0071" w:rsidRPr="00270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960" w:type="dxa"/>
          </w:tcPr>
          <w:p w:rsidR="003A4CB0" w:rsidRDefault="003A4CB0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Default="00360071" w:rsidP="0036007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ORIGINS AND DEVELOPMENT OF MAN.</w:t>
            </w:r>
          </w:p>
          <w:p w:rsidR="00360071" w:rsidRDefault="00360071" w:rsidP="0036007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DFFERENT VERSIONS IN THE DEVELOPMENT OF MAN.</w:t>
            </w: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Pr="00270AD0" w:rsidRDefault="00270AD0" w:rsidP="00270AD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Default="00360071" w:rsidP="0036007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STAGES IN THE DEVELOPMENT OF MAN.</w:t>
            </w:r>
          </w:p>
          <w:p w:rsidR="00360071" w:rsidRDefault="00360071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PERIODS THROUGH WHICH MAN HAS EVOLVED.</w:t>
            </w:r>
          </w:p>
          <w:p w:rsid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STONE AGE.</w:t>
            </w:r>
          </w:p>
          <w:p w:rsid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EARLY STONE AGE.</w:t>
            </w:r>
          </w:p>
          <w:p w:rsid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MIDDLE STONE AGE.</w:t>
            </w:r>
          </w:p>
          <w:p w:rsid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LATE STONE AGE.</w:t>
            </w:r>
          </w:p>
          <w:p w:rsidR="00270AD0" w:rsidRPr="00270AD0" w:rsidRDefault="00270AD0" w:rsidP="00270AD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IRON AGE.</w:t>
            </w:r>
          </w:p>
        </w:tc>
        <w:tc>
          <w:tcPr>
            <w:tcW w:w="3510" w:type="dxa"/>
          </w:tcPr>
          <w:p w:rsidR="003A4CB0" w:rsidRDefault="003A4CB0" w:rsidP="00360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Default="00360071" w:rsidP="0036007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DIFFERENT VERSIONS IN THE ORIGINS OF MAN.</w:t>
            </w: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071" w:rsidRDefault="00DE3238" w:rsidP="0036007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STAGES IN THE DEVELOPMENT OF MAN.</w:t>
            </w:r>
          </w:p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Pr="00270AD0" w:rsidRDefault="00270AD0" w:rsidP="00270AD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A TIME CHART TO ILLUSTRATE STAGES IN THE EVOLUTION OF MAN.</w:t>
            </w:r>
          </w:p>
        </w:tc>
        <w:tc>
          <w:tcPr>
            <w:tcW w:w="2448" w:type="dxa"/>
          </w:tcPr>
          <w:p w:rsidR="003A4CB0" w:rsidRDefault="003A4CB0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8C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LEARNERS BOOK 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,PAGES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2-7.</w:t>
            </w:r>
          </w:p>
        </w:tc>
      </w:tr>
      <w:tr w:rsidR="00C85F98" w:rsidTr="00270AD0">
        <w:tc>
          <w:tcPr>
            <w:tcW w:w="1458" w:type="dxa"/>
          </w:tcPr>
          <w:p w:rsidR="00553217" w:rsidRDefault="00553217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217" w:rsidRDefault="00553217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  <w:tc>
          <w:tcPr>
            <w:tcW w:w="1800" w:type="dxa"/>
          </w:tcPr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553217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 WORK.</w:t>
            </w: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 COLONIAL SOCIETIES IN ZAMBIA.</w:t>
            </w: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Pr="00EF7AF0" w:rsidRDefault="00EF7AF0" w:rsidP="00EF7AF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ONE.</w:t>
            </w: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553217" w:rsidP="0055321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ORIGINS AND MOVEMENTS OF THE BANTU SPEAKING PEOPLE.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WHY THE BANTU SPEAKING PEOPLE MIGRATED.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EVIDENCE OF THE BANTU MIGRATIONS.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POTTERY.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IRON WORKING.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GENETICS.</w:t>
            </w: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ORIGINS AND MOVEMENTS OF THE BANTU SPEAKING PEOPLE.</w:t>
            </w: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WHERE THE BANTU SPEAKING PEOPLE ORIGINALLY CAME FROM.</w:t>
            </w: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EARLY MOVEMENTS OF THE BANTU SPEAKING PEOPLE.</w:t>
            </w: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PYGMIES.</w:t>
            </w:r>
          </w:p>
          <w:p w:rsid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LATER MOVEMENTS OF THE BANTU SPEAKING PEOPLE.</w:t>
            </w:r>
          </w:p>
          <w:p w:rsidR="00EF7AF0" w:rsidRPr="00EF7AF0" w:rsidRDefault="00EF7AF0" w:rsidP="00EF7AF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 INFLUENCES ON THE BANTU SPEAKING PEOPLE.</w:t>
            </w:r>
          </w:p>
        </w:tc>
        <w:tc>
          <w:tcPr>
            <w:tcW w:w="3510" w:type="dxa"/>
          </w:tcPr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AD0" w:rsidRDefault="00553217" w:rsidP="0055321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THE WORD BANTU.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ORIGINS AND MOVEMENTS OF THE BANTU SPEAKING PEOPLE.</w:t>
            </w:r>
          </w:p>
          <w:p w:rsidR="00553217" w:rsidRDefault="00553217" w:rsidP="0055321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WHY THE BANTU SPEAKING PEOPLE MIGRATED.</w:t>
            </w:r>
          </w:p>
          <w:p w:rsidR="00553217" w:rsidRDefault="008C3DDD" w:rsidP="0055321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SHOW EVIDENCE</w:t>
            </w:r>
            <w:r w:rsidR="00553217">
              <w:rPr>
                <w:rFonts w:ascii="Times New Roman" w:hAnsi="Times New Roman" w:cs="Times New Roman"/>
                <w:sz w:val="24"/>
                <w:szCs w:val="24"/>
              </w:rPr>
              <w:t xml:space="preserve"> OF THE BANTU MIGRATIONS.</w:t>
            </w: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Default="00EF7AF0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EF7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AF0" w:rsidRPr="008C3DDD" w:rsidRDefault="00EF7AF0" w:rsidP="008C3DD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C3DDD">
              <w:rPr>
                <w:rFonts w:ascii="Times New Roman" w:hAnsi="Times New Roman" w:cs="Times New Roman"/>
                <w:sz w:val="24"/>
                <w:szCs w:val="24"/>
              </w:rPr>
              <w:t>DESCRIBE THE ORIGINS AND MOVEMENTS OF THE BANTU SPEAKING PEOPLE.</w:t>
            </w:r>
          </w:p>
        </w:tc>
        <w:tc>
          <w:tcPr>
            <w:tcW w:w="2448" w:type="dxa"/>
          </w:tcPr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 ,PAGE</w:t>
            </w: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52,53.</w:t>
            </w:r>
          </w:p>
          <w:p w:rsidR="00270AD0" w:rsidRDefault="00270AD0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DDD" w:rsidRDefault="008C3DDD" w:rsidP="00270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,PAGE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52-55.</w:t>
            </w:r>
          </w:p>
        </w:tc>
      </w:tr>
      <w:tr w:rsidR="00C85F98" w:rsidTr="00270AD0">
        <w:tc>
          <w:tcPr>
            <w:tcW w:w="1458" w:type="dxa"/>
          </w:tcPr>
          <w:p w:rsidR="00270AD0" w:rsidRDefault="00270AD0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3D" w:rsidRDefault="001B793D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270AD0" w:rsidRDefault="00270AD0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270AD0" w:rsidRDefault="00270AD0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Pr="00090B5F" w:rsidRDefault="00016791" w:rsidP="00090B5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0B5F">
              <w:rPr>
                <w:rFonts w:ascii="Times New Roman" w:hAnsi="Times New Roman" w:cs="Times New Roman"/>
                <w:sz w:val="24"/>
                <w:szCs w:val="24"/>
              </w:rPr>
              <w:t>REVISION OF TEST ONE.</w:t>
            </w:r>
          </w:p>
          <w:p w:rsidR="00016791" w:rsidRPr="00090B5F" w:rsidRDefault="00016791" w:rsidP="00090B5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0B5F">
              <w:rPr>
                <w:rFonts w:ascii="Times New Roman" w:hAnsi="Times New Roman" w:cs="Times New Roman"/>
                <w:sz w:val="24"/>
                <w:szCs w:val="24"/>
              </w:rPr>
              <w:t>MOVEMENT OF THE BANTU SPEAKING PEOPLE INTO ZAMBIA.</w:t>
            </w:r>
          </w:p>
          <w:p w:rsidR="00016791" w:rsidRDefault="00016791" w:rsidP="00016791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MOVEMENTS FROM THE GREAT LAKES REGION.</w:t>
            </w:r>
          </w:p>
          <w:p w:rsidR="00016791" w:rsidRDefault="00016791" w:rsidP="00016791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MOVEMENT FROM THE LUBA AND LUNDA EMPIRES.</w:t>
            </w:r>
          </w:p>
          <w:p w:rsidR="00016791" w:rsidRDefault="00016791" w:rsidP="00016791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NGONI AND SOTHO FROM SOUTHERN AFRICA.</w:t>
            </w: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Default="00090B5F" w:rsidP="00090B5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Pr="00090B5F" w:rsidRDefault="00090B5F" w:rsidP="00090B5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Pr="00016791" w:rsidRDefault="00016791" w:rsidP="00016791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HISTORICAL LOCATIONS OF DIFFERENT BANTU SPEAKING </w:t>
            </w:r>
            <w:r w:rsidR="00203D2A">
              <w:rPr>
                <w:rFonts w:ascii="Times New Roman" w:hAnsi="Times New Roman" w:cs="Times New Roman"/>
                <w:sz w:val="24"/>
                <w:szCs w:val="24"/>
              </w:rPr>
              <w:t>PEOPLE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ZAMBIA.</w:t>
            </w:r>
          </w:p>
        </w:tc>
        <w:tc>
          <w:tcPr>
            <w:tcW w:w="3510" w:type="dxa"/>
          </w:tcPr>
          <w:p w:rsidR="00270AD0" w:rsidRDefault="00270AD0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Default="00016791" w:rsidP="000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791" w:rsidRPr="00016791" w:rsidRDefault="00016791" w:rsidP="0001679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6791">
              <w:rPr>
                <w:rFonts w:ascii="Times New Roman" w:hAnsi="Times New Roman" w:cs="Times New Roman"/>
                <w:sz w:val="24"/>
                <w:szCs w:val="24"/>
              </w:rPr>
              <w:t>IDENTIFY THE HISTORICAL LOCATIONS OF THE DIFFERENT BANTU SPEAKING PEOPLE IN ZAMBIA.</w:t>
            </w:r>
          </w:p>
        </w:tc>
        <w:tc>
          <w:tcPr>
            <w:tcW w:w="2448" w:type="dxa"/>
          </w:tcPr>
          <w:p w:rsidR="00270AD0" w:rsidRDefault="00270AD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Default="00090B5F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 .PAGES 55-58.</w:t>
            </w:r>
          </w:p>
        </w:tc>
      </w:tr>
      <w:tr w:rsidR="00C85F98" w:rsidTr="00270AD0">
        <w:tc>
          <w:tcPr>
            <w:tcW w:w="1458" w:type="dxa"/>
          </w:tcPr>
          <w:p w:rsidR="00270AD0" w:rsidRDefault="006066E1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85F98" w:rsidRDefault="00C85F98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B43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</w:t>
            </w: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</w:t>
            </w: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12/13.</w:t>
            </w:r>
          </w:p>
        </w:tc>
        <w:tc>
          <w:tcPr>
            <w:tcW w:w="1800" w:type="dxa"/>
          </w:tcPr>
          <w:p w:rsidR="00270AD0" w:rsidRDefault="00270AD0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PRE-COLONIAL SOCIETIES IN ZAMBIA.</w:t>
            </w: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PRE- COLONIAL SOCIETIES IN ZAMBIA.</w:t>
            </w:r>
          </w:p>
          <w:p w:rsidR="00C85F98" w:rsidRDefault="00C85F98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569" w:rsidRDefault="00E75569" w:rsidP="00E7556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5569">
              <w:rPr>
                <w:rFonts w:ascii="Times New Roman" w:hAnsi="Times New Roman" w:cs="Times New Roman"/>
                <w:sz w:val="24"/>
                <w:szCs w:val="24"/>
              </w:rPr>
              <w:t>TEST TWO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5569" w:rsidRDefault="00E75569" w:rsidP="00E7556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  <w:r w:rsidRPr="00E75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P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 MAP READING TECHNIQUES.</w:t>
            </w:r>
          </w:p>
          <w:p w:rsidR="007E1153" w:rsidRPr="007E1153" w:rsidRDefault="007E1153" w:rsidP="007E1153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1153"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 MAP READING TECHNIQUES.</w:t>
            </w: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Pr="00A57502" w:rsidRDefault="00AC1B53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270AD0" w:rsidRDefault="00270AD0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SPREAD OF FARMING AND IRON WORKING INTO ZAMBIA.</w:t>
            </w:r>
          </w:p>
          <w:p w:rsidR="006066E1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 OF FARMING AND IRON WORKING FROM THE FERTILE CRESCENT IN THE MIDDLE EAST TO THE NILE VALLEY.</w:t>
            </w:r>
          </w:p>
          <w:p w:rsidR="006066E1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FARMING SPREADS BEYOND THE FERTILE CRESCENT.</w:t>
            </w:r>
          </w:p>
          <w:p w:rsidR="006066E1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FARMING REACHES CENTRAL AND SOUTHERN AFRICA.</w:t>
            </w:r>
          </w:p>
          <w:p w:rsidR="00C85F98" w:rsidRDefault="006066E1" w:rsidP="006066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IMPORTANCE OF FARMING FOR THE BANTU SPEAKERS</w:t>
            </w: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7E1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53" w:rsidRPr="007E1153" w:rsidRDefault="007E1153" w:rsidP="007E1153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1153"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DECENTRALISED SOCIETIES.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MAJOR DECENTRALISED SOCIETIES.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TONGA.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ILA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LENJE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SOLI.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FEATURES OF DECENTRALISED SOCIETIES.</w:t>
            </w: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CENTRALISED SOCIETIES IN ZAMBIA.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BEMBA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LUYI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LUNDA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CHEWA.</w:t>
            </w: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7502">
              <w:rPr>
                <w:rFonts w:ascii="Times New Roman" w:hAnsi="Times New Roman" w:cs="Times New Roman"/>
                <w:sz w:val="24"/>
                <w:szCs w:val="24"/>
              </w:rPr>
              <w:t>REVISION OF TEST TWO.</w:t>
            </w:r>
          </w:p>
          <w:p w:rsidR="00A57502" w:rsidRPr="00A57502" w:rsidRDefault="00A57502" w:rsidP="00A5750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7502">
              <w:rPr>
                <w:rFonts w:ascii="Times New Roman" w:hAnsi="Times New Roman" w:cs="Times New Roman"/>
                <w:sz w:val="24"/>
                <w:szCs w:val="24"/>
              </w:rPr>
              <w:t>THE BEMBA KINDDOM.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LUYI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LUNDA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TONGA KINGDOM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IMPORTANCE OF CULTURE TO ANY SOCIETY.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DECENTRALISED SOCIETIES AND CENTRALISED SOCIETIES ON THE MAP OF ZAMBIA.</w:t>
            </w: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B27068" w:rsidP="00B27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068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1B53">
              <w:rPr>
                <w:rFonts w:ascii="Times New Roman" w:hAnsi="Times New Roman" w:cs="Times New Roman"/>
                <w:sz w:val="24"/>
                <w:szCs w:val="24"/>
              </w:rPr>
              <w:t>MAPS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DIAGRAMNS.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CHARACTERISTICS OF A MAP.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LOCATION OF A PLACE OR POINT ON A MAP.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FOUR FIGURE GRID REFERENCE.</w:t>
            </w:r>
          </w:p>
          <w:p w:rsidR="007E1153" w:rsidRDefault="007E1153" w:rsidP="007E11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53" w:rsidRDefault="007E1153" w:rsidP="007E11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53" w:rsidRPr="007E1153" w:rsidRDefault="007E1153" w:rsidP="007E1153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1153">
              <w:rPr>
                <w:rFonts w:ascii="Times New Roman" w:hAnsi="Times New Roman" w:cs="Times New Roman"/>
                <w:sz w:val="24"/>
                <w:szCs w:val="24"/>
              </w:rPr>
              <w:t>REVISION OF HOMEWORK</w:t>
            </w:r>
          </w:p>
          <w:p w:rsidR="007E1153" w:rsidRPr="007E1153" w:rsidRDefault="007E1153" w:rsidP="007E11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SIX FIGURE GRID REFERENCE.</w:t>
            </w: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LATITUDE AND LONGITUDE.</w:t>
            </w:r>
          </w:p>
          <w:p w:rsidR="00116703" w:rsidRDefault="00116703" w:rsidP="0011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DAF" w:rsidRDefault="00035DAF" w:rsidP="00035DA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COMPASS AND BEARING.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DISTANCE ALONG A STRAIGHT LINE.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DISTANCE ALONG A WINDING COURSE.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CONTOUR LINES.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DRAINAGE PATTERNS.</w:t>
            </w:r>
          </w:p>
          <w:p w:rsidR="00116703" w:rsidRDefault="00116703" w:rsidP="001167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CULTURAL FEATURES.</w:t>
            </w:r>
          </w:p>
          <w:p w:rsidR="00116703" w:rsidRDefault="00116703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2C" w:rsidRDefault="0082422C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2C" w:rsidRDefault="0082422C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2C" w:rsidRDefault="0082422C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22C" w:rsidRPr="00116703" w:rsidRDefault="0082422C" w:rsidP="008242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Pr="007E1153" w:rsidRDefault="00035DAF" w:rsidP="007E1153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1153">
              <w:rPr>
                <w:rFonts w:ascii="Times New Roman" w:hAnsi="Times New Roman" w:cs="Times New Roman"/>
                <w:sz w:val="24"/>
                <w:szCs w:val="24"/>
              </w:rPr>
              <w:t>REVISION AND END OF TERM TESTS.</w:t>
            </w:r>
          </w:p>
          <w:p w:rsidR="006066E1" w:rsidRPr="00C85F98" w:rsidRDefault="006066E1" w:rsidP="00C85F98">
            <w:pPr>
              <w:pStyle w:val="List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0" w:type="dxa"/>
          </w:tcPr>
          <w:p w:rsidR="00270AD0" w:rsidRDefault="00270AD0" w:rsidP="0060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6E1" w:rsidRDefault="006066E1" w:rsidP="006066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SPREAD OF </w:t>
            </w:r>
          </w:p>
          <w:p w:rsidR="006066E1" w:rsidRDefault="006066E1" w:rsidP="006066E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FARMING AND IRON WORKING INTO ZAMBIA.</w:t>
            </w:r>
          </w:p>
          <w:p w:rsidR="006066E1" w:rsidRDefault="006066E1" w:rsidP="006066E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6066E1" w:rsidP="006066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IMPORATANCE OF TECHNOLOGY OF THE BANTU SPEAKING PEOPLE</w:t>
            </w:r>
          </w:p>
          <w:p w:rsidR="00C85F98" w:rsidRPr="00C85F98" w:rsidRDefault="00C85F98" w:rsidP="00C85F98">
            <w:pPr>
              <w:ind w:left="6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Pr="00C85F98" w:rsidRDefault="00C85F98" w:rsidP="00C85F98">
            <w:pPr>
              <w:ind w:left="6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5F98">
              <w:rPr>
                <w:rFonts w:ascii="Times New Roman" w:hAnsi="Times New Roman" w:cs="Times New Roman"/>
                <w:sz w:val="24"/>
                <w:szCs w:val="24"/>
              </w:rPr>
              <w:t>EXPLAIN CENTRALISED AND DECENTRALISED SOCIETIES.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MAJOR DECENTRALISED SOCIETIES.</w:t>
            </w:r>
          </w:p>
          <w:p w:rsidR="00C85F98" w:rsidRP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MAIN FEATURES OF CENTRALISED SOCIETIES.</w:t>
            </w: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MAJOR CENTRALISED SOCIETIES IN ZAMBIA.</w:t>
            </w:r>
          </w:p>
          <w:p w:rsidR="00C85F98" w:rsidRDefault="00C85F98" w:rsidP="00C85F9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MAIN F</w:t>
            </w:r>
            <w:r w:rsidR="00A57502">
              <w:rPr>
                <w:rFonts w:ascii="Times New Roman" w:hAnsi="Times New Roman" w:cs="Times New Roman"/>
                <w:sz w:val="24"/>
                <w:szCs w:val="24"/>
              </w:rPr>
              <w:t>EATURES OF CENTRALISED SOCIETIE</w:t>
            </w: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BEMBA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LUYI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THELUNDA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TONGA KINGDOM.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IMPORTANCE OF CULTURE TO ANY SOCIETY.</w:t>
            </w:r>
          </w:p>
          <w:p w:rsidR="00A57502" w:rsidRDefault="00A57502" w:rsidP="00A5750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LOCATE AND NAME ON THE MAP OF ZAMBIA CENTRALISED AND DECENTRALISED SOCIETIES.</w:t>
            </w:r>
          </w:p>
          <w:p w:rsidR="00AC1B53" w:rsidRDefault="00AC1B53" w:rsidP="00AC1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P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1B53">
              <w:rPr>
                <w:rFonts w:ascii="Times New Roman" w:hAnsi="Times New Roman" w:cs="Times New Roman"/>
                <w:sz w:val="24"/>
                <w:szCs w:val="24"/>
              </w:rPr>
              <w:t>DESCRIBE A MAP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1B53">
              <w:rPr>
                <w:rFonts w:ascii="Times New Roman" w:hAnsi="Times New Roman" w:cs="Times New Roman"/>
                <w:sz w:val="24"/>
                <w:szCs w:val="24"/>
              </w:rPr>
              <w:t>DESCRIBE A DIAGRAMN.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DIFFERENCE BETWEEN A MAP AND A DIAGRAMN.</w:t>
            </w:r>
          </w:p>
          <w:p w:rsid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CHARACTERISTICS OF A MAP.</w:t>
            </w: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Pr="00AC1B53" w:rsidRDefault="00AC1B53" w:rsidP="00AC1B5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B53" w:rsidRDefault="00AC1B53" w:rsidP="00AC1B5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LOCATION OF A PLACE ON A MAP.</w:t>
            </w:r>
          </w:p>
          <w:p w:rsidR="00116703" w:rsidRDefault="00116703" w:rsidP="0011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TELL DIRECTIONS ON A MAP.</w:t>
            </w:r>
          </w:p>
          <w:p w:rsidR="00116703" w:rsidRPr="00116703" w:rsidRDefault="00116703" w:rsidP="0011670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MEASURE DISTANCE.</w:t>
            </w:r>
          </w:p>
          <w:p w:rsidR="00116703" w:rsidRPr="00116703" w:rsidRDefault="00116703" w:rsidP="0011670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 RELIEF FEATURES.</w:t>
            </w:r>
          </w:p>
          <w:p w:rsidR="00116703" w:rsidRPr="00116703" w:rsidRDefault="00116703" w:rsidP="0011670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DRAINAGE SYSTEMS.</w:t>
            </w:r>
          </w:p>
          <w:p w:rsidR="00116703" w:rsidRPr="00116703" w:rsidRDefault="00116703" w:rsidP="0011670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703" w:rsidRPr="00116703" w:rsidRDefault="00116703" w:rsidP="001167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CULTURAL FEATURES.</w:t>
            </w:r>
          </w:p>
          <w:p w:rsidR="006066E1" w:rsidRPr="00C85F98" w:rsidRDefault="006066E1" w:rsidP="00E7556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85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270AD0" w:rsidRDefault="00270AD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Default="00090B5F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090B5F" w:rsidRDefault="00090B5F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B5F" w:rsidRDefault="00090B5F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BOOK. PAGE 60,</w:t>
            </w:r>
            <w:r w:rsidR="00E53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61,</w:t>
            </w:r>
            <w:r w:rsidR="00E53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</w:t>
            </w:r>
          </w:p>
          <w:p w:rsidR="008216A2" w:rsidRDefault="008216A2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 63-69.</w:t>
            </w: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BOOK.</w:t>
            </w: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</w:t>
            </w:r>
          </w:p>
          <w:p w:rsidR="005918EB" w:rsidRDefault="005918EB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19-37.</w:t>
            </w: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 LEARNERS BOOK PAGE</w:t>
            </w:r>
          </w:p>
          <w:p w:rsidR="00237960" w:rsidRDefault="00237960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32-47.</w:t>
            </w: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A" w:rsidRDefault="00B62BCA" w:rsidP="0009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PAPERS.</w:t>
            </w:r>
          </w:p>
        </w:tc>
      </w:tr>
    </w:tbl>
    <w:p w:rsidR="003A4CB0" w:rsidRPr="003A4CB0" w:rsidRDefault="003A4CB0" w:rsidP="003A4C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A4CB0" w:rsidRPr="003A4CB0" w:rsidSect="003A4CB0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069" w:rsidRDefault="00507069" w:rsidP="007E1153">
      <w:pPr>
        <w:spacing w:after="0" w:line="240" w:lineRule="auto"/>
      </w:pPr>
      <w:r>
        <w:separator/>
      </w:r>
    </w:p>
  </w:endnote>
  <w:endnote w:type="continuationSeparator" w:id="0">
    <w:p w:rsidR="00507069" w:rsidRDefault="00507069" w:rsidP="007E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153" w:rsidRPr="007E1153" w:rsidRDefault="007E1153">
    <w:pPr>
      <w:pStyle w:val="Footer"/>
      <w:pBdr>
        <w:top w:val="thinThickSmallGap" w:sz="24" w:space="1" w:color="622423" w:themeColor="accent2" w:themeShade="7F"/>
      </w:pBdr>
      <w:rPr>
        <w:rFonts w:ascii="Algerian" w:eastAsiaTheme="majorEastAsia" w:hAnsi="Algerian" w:cstheme="majorBidi"/>
        <w:sz w:val="24"/>
        <w:szCs w:val="24"/>
      </w:rPr>
    </w:pPr>
    <w:r w:rsidRPr="007E1153">
      <w:rPr>
        <w:rFonts w:ascii="Algerian" w:eastAsiaTheme="majorEastAsia" w:hAnsi="Algerian" w:cstheme="majorBidi"/>
        <w:sz w:val="24"/>
        <w:szCs w:val="24"/>
      </w:rPr>
      <w:t>JUNIOR SECONDARY SCHOOL SOCIAL STUDIES SCHEME OF WORK. GRADE EIGHT TERM TWO.A.I.M 2018.</w:t>
    </w:r>
    <w:r w:rsidRPr="007E1153">
      <w:rPr>
        <w:rFonts w:ascii="Algerian" w:eastAsiaTheme="majorEastAsia" w:hAnsi="Algerian" w:cstheme="majorBidi"/>
        <w:sz w:val="24"/>
        <w:szCs w:val="24"/>
      </w:rPr>
      <w:ptab w:relativeTo="margin" w:alignment="right" w:leader="none"/>
    </w:r>
    <w:r w:rsidRPr="007E1153">
      <w:rPr>
        <w:rFonts w:ascii="Algerian" w:eastAsiaTheme="majorEastAsia" w:hAnsi="Algerian" w:cstheme="majorBidi"/>
        <w:sz w:val="24"/>
        <w:szCs w:val="24"/>
      </w:rPr>
      <w:t xml:space="preserve">Page </w:t>
    </w:r>
    <w:r w:rsidRPr="007E1153">
      <w:rPr>
        <w:rFonts w:ascii="Algerian" w:eastAsiaTheme="minorEastAsia" w:hAnsi="Algerian"/>
        <w:sz w:val="24"/>
        <w:szCs w:val="24"/>
      </w:rPr>
      <w:fldChar w:fldCharType="begin"/>
    </w:r>
    <w:r w:rsidRPr="007E1153">
      <w:rPr>
        <w:rFonts w:ascii="Algerian" w:hAnsi="Algerian"/>
        <w:sz w:val="24"/>
        <w:szCs w:val="24"/>
      </w:rPr>
      <w:instrText xml:space="preserve"> PAGE   \* MERGEFORMAT </w:instrText>
    </w:r>
    <w:r w:rsidRPr="007E1153">
      <w:rPr>
        <w:rFonts w:ascii="Algerian" w:eastAsiaTheme="minorEastAsia" w:hAnsi="Algerian"/>
        <w:sz w:val="24"/>
        <w:szCs w:val="24"/>
      </w:rPr>
      <w:fldChar w:fldCharType="separate"/>
    </w:r>
    <w:r w:rsidR="00E53CD5" w:rsidRPr="00E53CD5">
      <w:rPr>
        <w:rFonts w:ascii="Algerian" w:eastAsiaTheme="majorEastAsia" w:hAnsi="Algerian" w:cstheme="majorBidi"/>
        <w:noProof/>
        <w:sz w:val="24"/>
        <w:szCs w:val="24"/>
      </w:rPr>
      <w:t>1</w:t>
    </w:r>
    <w:r w:rsidRPr="007E1153">
      <w:rPr>
        <w:rFonts w:ascii="Algerian" w:eastAsiaTheme="majorEastAsia" w:hAnsi="Algerian" w:cstheme="majorBidi"/>
        <w:noProof/>
        <w:sz w:val="24"/>
        <w:szCs w:val="24"/>
      </w:rPr>
      <w:fldChar w:fldCharType="end"/>
    </w:r>
  </w:p>
  <w:p w:rsidR="007E1153" w:rsidRPr="007E1153" w:rsidRDefault="007E1153">
    <w:pPr>
      <w:pStyle w:val="Footer"/>
      <w:rPr>
        <w:rFonts w:ascii="Algerian" w:hAnsi="Algeri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069" w:rsidRDefault="00507069" w:rsidP="007E1153">
      <w:pPr>
        <w:spacing w:after="0" w:line="240" w:lineRule="auto"/>
      </w:pPr>
      <w:r>
        <w:separator/>
      </w:r>
    </w:p>
  </w:footnote>
  <w:footnote w:type="continuationSeparator" w:id="0">
    <w:p w:rsidR="00507069" w:rsidRDefault="00507069" w:rsidP="007E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75E37"/>
    <w:multiLevelType w:val="hybridMultilevel"/>
    <w:tmpl w:val="6616DB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C6B94"/>
    <w:multiLevelType w:val="hybridMultilevel"/>
    <w:tmpl w:val="C8FE3E60"/>
    <w:lvl w:ilvl="0" w:tplc="040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37BA4"/>
    <w:multiLevelType w:val="hybridMultilevel"/>
    <w:tmpl w:val="34D2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02A6E"/>
    <w:multiLevelType w:val="hybridMultilevel"/>
    <w:tmpl w:val="DC5C5B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A66CF"/>
    <w:multiLevelType w:val="hybridMultilevel"/>
    <w:tmpl w:val="CA1067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64C4F"/>
    <w:multiLevelType w:val="hybridMultilevel"/>
    <w:tmpl w:val="7AA8E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C1CA5"/>
    <w:multiLevelType w:val="hybridMultilevel"/>
    <w:tmpl w:val="02F60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F2481"/>
    <w:multiLevelType w:val="hybridMultilevel"/>
    <w:tmpl w:val="20EC82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32DAA"/>
    <w:multiLevelType w:val="hybridMultilevel"/>
    <w:tmpl w:val="43A68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7251A4"/>
    <w:multiLevelType w:val="hybridMultilevel"/>
    <w:tmpl w:val="9836C7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D6C51"/>
    <w:multiLevelType w:val="hybridMultilevel"/>
    <w:tmpl w:val="9D9E52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3E573E"/>
    <w:multiLevelType w:val="hybridMultilevel"/>
    <w:tmpl w:val="2084C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5A4BF8"/>
    <w:multiLevelType w:val="hybridMultilevel"/>
    <w:tmpl w:val="2340C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14353"/>
    <w:multiLevelType w:val="hybridMultilevel"/>
    <w:tmpl w:val="1CB46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D52309"/>
    <w:multiLevelType w:val="hybridMultilevel"/>
    <w:tmpl w:val="957646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386981"/>
    <w:multiLevelType w:val="hybridMultilevel"/>
    <w:tmpl w:val="76005C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7603A3"/>
    <w:multiLevelType w:val="hybridMultilevel"/>
    <w:tmpl w:val="1FA0B3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E2DDF"/>
    <w:multiLevelType w:val="hybridMultilevel"/>
    <w:tmpl w:val="0A48EB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F90BD9"/>
    <w:multiLevelType w:val="hybridMultilevel"/>
    <w:tmpl w:val="6098159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F492B37"/>
    <w:multiLevelType w:val="hybridMultilevel"/>
    <w:tmpl w:val="4F921F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90CD1"/>
    <w:multiLevelType w:val="hybridMultilevel"/>
    <w:tmpl w:val="C74889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7F69B7"/>
    <w:multiLevelType w:val="hybridMultilevel"/>
    <w:tmpl w:val="64F8F6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B435E9"/>
    <w:multiLevelType w:val="hybridMultilevel"/>
    <w:tmpl w:val="F56E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C7007F"/>
    <w:multiLevelType w:val="hybridMultilevel"/>
    <w:tmpl w:val="6560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B92AE0"/>
    <w:multiLevelType w:val="hybridMultilevel"/>
    <w:tmpl w:val="72D84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5778A"/>
    <w:multiLevelType w:val="hybridMultilevel"/>
    <w:tmpl w:val="8D58E11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FB33B59"/>
    <w:multiLevelType w:val="hybridMultilevel"/>
    <w:tmpl w:val="5142BD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6"/>
  </w:num>
  <w:num w:numId="5">
    <w:abstractNumId w:val="7"/>
  </w:num>
  <w:num w:numId="6">
    <w:abstractNumId w:val="21"/>
  </w:num>
  <w:num w:numId="7">
    <w:abstractNumId w:val="13"/>
  </w:num>
  <w:num w:numId="8">
    <w:abstractNumId w:val="25"/>
  </w:num>
  <w:num w:numId="9">
    <w:abstractNumId w:val="5"/>
  </w:num>
  <w:num w:numId="10">
    <w:abstractNumId w:val="4"/>
  </w:num>
  <w:num w:numId="11">
    <w:abstractNumId w:val="22"/>
  </w:num>
  <w:num w:numId="12">
    <w:abstractNumId w:val="6"/>
  </w:num>
  <w:num w:numId="13">
    <w:abstractNumId w:val="3"/>
  </w:num>
  <w:num w:numId="14">
    <w:abstractNumId w:val="26"/>
  </w:num>
  <w:num w:numId="15">
    <w:abstractNumId w:val="8"/>
  </w:num>
  <w:num w:numId="16">
    <w:abstractNumId w:val="1"/>
  </w:num>
  <w:num w:numId="17">
    <w:abstractNumId w:val="19"/>
  </w:num>
  <w:num w:numId="18">
    <w:abstractNumId w:val="11"/>
  </w:num>
  <w:num w:numId="19">
    <w:abstractNumId w:val="9"/>
  </w:num>
  <w:num w:numId="20">
    <w:abstractNumId w:val="24"/>
  </w:num>
  <w:num w:numId="21">
    <w:abstractNumId w:val="20"/>
  </w:num>
  <w:num w:numId="22">
    <w:abstractNumId w:val="18"/>
  </w:num>
  <w:num w:numId="23">
    <w:abstractNumId w:val="15"/>
  </w:num>
  <w:num w:numId="24">
    <w:abstractNumId w:val="23"/>
  </w:num>
  <w:num w:numId="25">
    <w:abstractNumId w:val="14"/>
  </w:num>
  <w:num w:numId="26">
    <w:abstractNumId w:val="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B6"/>
    <w:rsid w:val="00016791"/>
    <w:rsid w:val="00035DAF"/>
    <w:rsid w:val="00090B5F"/>
    <w:rsid w:val="00116703"/>
    <w:rsid w:val="001B793D"/>
    <w:rsid w:val="00203D2A"/>
    <w:rsid w:val="00237960"/>
    <w:rsid w:val="00266D95"/>
    <w:rsid w:val="00270AD0"/>
    <w:rsid w:val="00360071"/>
    <w:rsid w:val="003A4CB0"/>
    <w:rsid w:val="00451D72"/>
    <w:rsid w:val="00507069"/>
    <w:rsid w:val="00553217"/>
    <w:rsid w:val="005918EB"/>
    <w:rsid w:val="006066E1"/>
    <w:rsid w:val="007E1153"/>
    <w:rsid w:val="008216A2"/>
    <w:rsid w:val="0082422C"/>
    <w:rsid w:val="00862500"/>
    <w:rsid w:val="008C3DDD"/>
    <w:rsid w:val="00A57502"/>
    <w:rsid w:val="00AC1B53"/>
    <w:rsid w:val="00B27068"/>
    <w:rsid w:val="00B62BCA"/>
    <w:rsid w:val="00C67202"/>
    <w:rsid w:val="00C85F98"/>
    <w:rsid w:val="00C94FA5"/>
    <w:rsid w:val="00CA7337"/>
    <w:rsid w:val="00DE3238"/>
    <w:rsid w:val="00E23A5E"/>
    <w:rsid w:val="00E53CD5"/>
    <w:rsid w:val="00E75569"/>
    <w:rsid w:val="00EF50C5"/>
    <w:rsid w:val="00EF7AF0"/>
    <w:rsid w:val="00F52EB6"/>
    <w:rsid w:val="00F7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4C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153"/>
  </w:style>
  <w:style w:type="paragraph" w:styleId="Footer">
    <w:name w:val="footer"/>
    <w:basedOn w:val="Normal"/>
    <w:link w:val="FooterChar"/>
    <w:uiPriority w:val="99"/>
    <w:unhideWhenUsed/>
    <w:rsid w:val="007E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153"/>
  </w:style>
  <w:style w:type="paragraph" w:styleId="BalloonText">
    <w:name w:val="Balloon Text"/>
    <w:basedOn w:val="Normal"/>
    <w:link w:val="BalloonTextChar"/>
    <w:uiPriority w:val="99"/>
    <w:semiHidden/>
    <w:unhideWhenUsed/>
    <w:rsid w:val="007E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4C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153"/>
  </w:style>
  <w:style w:type="paragraph" w:styleId="Footer">
    <w:name w:val="footer"/>
    <w:basedOn w:val="Normal"/>
    <w:link w:val="FooterChar"/>
    <w:uiPriority w:val="99"/>
    <w:unhideWhenUsed/>
    <w:rsid w:val="007E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153"/>
  </w:style>
  <w:style w:type="paragraph" w:styleId="BalloonText">
    <w:name w:val="Balloon Text"/>
    <w:basedOn w:val="Normal"/>
    <w:link w:val="BalloonTextChar"/>
    <w:uiPriority w:val="99"/>
    <w:semiHidden/>
    <w:unhideWhenUsed/>
    <w:rsid w:val="007E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OWEN</dc:creator>
  <cp:lastModifiedBy>user</cp:lastModifiedBy>
  <cp:revision>4</cp:revision>
  <dcterms:created xsi:type="dcterms:W3CDTF">2018-01-15T21:16:00Z</dcterms:created>
  <dcterms:modified xsi:type="dcterms:W3CDTF">2018-01-21T10:10:00Z</dcterms:modified>
</cp:coreProperties>
</file>